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斯巴达.魔灵召唤 绑定账号文件“一键提取“教程</w:t>
      </w:r>
    </w:p>
    <w:p>
      <w:pPr>
        <w:spacing w:before="0" w:after="0" w:line="240"/>
        <w:ind w:right="0" w:left="0" w:firstLine="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</w:pPr>
      <w:r>
        <w:object w:dxaOrig="8310" w:dyaOrig="5804">
          <v:rect xmlns:o="urn:schemas-microsoft-com:office:office" xmlns:v="urn:schemas-microsoft-com:vml" id="rectole0000000000" style="width:415.500000pt;height:290.2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如图例如：14号17号20号窗口出了游客状态魔灵，此时咱们需要绑定这三个窗口的hive账号</w:t>
      </w:r>
    </w:p>
    <w:p>
      <w:pPr>
        <w:spacing w:before="0" w:after="0" w:line="240"/>
        <w:ind w:right="0" w:left="0" w:firstLine="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1.首先对绑定的这些窗口名字进行更改，把要绑定的账号-密码-区服-改好 再开启模拟器去绑号</w:t>
      </w:r>
    </w:p>
    <w:p>
      <w:pPr>
        <w:spacing w:before="0" w:after="0" w:line="240"/>
        <w:ind w:right="0" w:left="0" w:firstLine="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格式为:账号-密码-区服-光暗属性-魔灵名字-日期(例如12345-a123123-欧洲-暗-沙漠女王-4月25日)</w:t>
      </w:r>
    </w:p>
    <w:p>
      <w:pPr>
        <w:spacing w:before="0" w:after="0" w:line="240"/>
        <w:ind w:right="0" w:left="0" w:firstLine="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2.打开这三个模拟器，进入游戏检查完魔灵正确后，点左上角头像，转换账号，输入hive账号密码进行绑定,验证完提示绑定成功,点确定后,重新登录回游戏点左上角头像看原来的“转换账号”是否变为“退出账号”变化了即可 (这里个别情况会有BUG,可能由于网络原因提示绑定成功,但是里面还是游客没真正成功)</w:t>
      </w:r>
    </w:p>
    <w:p>
      <w:pPr>
        <w:spacing w:before="0" w:after="0" w:line="240"/>
        <w:ind w:right="0" w:left="0" w:firstLine="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</w:pPr>
      <w:r>
        <w:object w:dxaOrig="8310" w:dyaOrig="5760">
          <v:rect xmlns:o="urn:schemas-microsoft-com:office:office" xmlns:v="urn:schemas-microsoft-com:vml" id="rectole0000000001" style="width:415.500000pt;height:288.0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0" w:line="240"/>
        <w:ind w:right="0" w:left="0" w:firstLine="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此格式间隔符号为键盘右上角的一个"减号符号"不可乱加符号或输入多个-(前面必须是账号密码区服顺序)</w:t>
      </w:r>
    </w:p>
    <w:p>
      <w:pPr>
        <w:spacing w:before="0" w:after="0" w:line="240"/>
        <w:ind w:right="0" w:left="0" w:firstLine="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3.点开出货记录把里面图片全部删空,账号的窗口保持开启状态,模拟器窗口Root状态开启</w:t>
      </w:r>
    </w:p>
    <w:p>
      <w:pPr>
        <w:spacing w:before="0" w:after="0" w:line="240"/>
        <w:ind w:right="0" w:left="0" w:firstLine="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</w:pPr>
      <w:r>
        <w:object w:dxaOrig="8310" w:dyaOrig="5564">
          <v:rect xmlns:o="urn:schemas-microsoft-com:office:office" xmlns:v="urn:schemas-microsoft-com:vml" id="rectole0000000002" style="width:415.500000pt;height:278.2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pacing w:before="0" w:after="0" w:line="240"/>
        <w:ind w:right="0" w:left="0" w:firstLine="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点击程序上的"一件提取" 出现已经提取完毕的窗口会被自动关闭 然后再点开"出货记录"</w:t>
      </w:r>
    </w:p>
    <w:p>
      <w:pPr>
        <w:spacing w:before="0" w:after="0" w:line="240"/>
        <w:ind w:right="0" w:left="0" w:firstLine="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</w:pPr>
      <w:r>
        <w:object w:dxaOrig="7875" w:dyaOrig="3750">
          <v:rect xmlns:o="urn:schemas-microsoft-com:office:office" xmlns:v="urn:schemas-microsoft-com:vml" id="rectole0000000003" style="width:393.750000pt;height:187.50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</w:p>
    <w:p>
      <w:pPr>
        <w:spacing w:before="0" w:after="0" w:line="240"/>
        <w:ind w:right="0" w:left="0" w:firstLine="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弹出"出货截图"的文件夹后,将里面的所有此次提取的 文件和提取配置复制或剪切发给你的收货商结算</w:t>
      </w:r>
    </w:p>
    <w:p>
      <w:pPr>
        <w:spacing w:before="0" w:after="0" w:line="240"/>
        <w:ind w:right="0" w:left="0" w:firstLine="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</w:pPr>
      <w:r>
        <w:object w:dxaOrig="8310" w:dyaOrig="5054">
          <v:rect xmlns:o="urn:schemas-microsoft-com:office:office" xmlns:v="urn:schemas-microsoft-com:vml" id="rectole0000000004" style="width:415.500000pt;height:252.700000pt" o:preferrelative="t" o:ole="">
            <o:lock v:ext="edit"/>
            <v:imagedata xmlns:r="http://schemas.openxmlformats.org/officeDocument/2006/relationships" r:id="docRId9" o:title=""/>
          </v:rect>
          <o:OLEObject xmlns:r="http://schemas.openxmlformats.org/officeDocument/2006/relationships" xmlns:o="urn:schemas-microsoft-com:office:office" Type="Embed" ProgID="StaticMetafile" DrawAspect="Content" ObjectID="0000000004" ShapeID="rectole0000000004" r:id="docRId8"/>
        </w:object>
      </w:r>
    </w:p>
    <w:p>
      <w:pPr>
        <w:spacing w:before="0" w:after="0" w:line="240"/>
        <w:ind w:right="0" w:left="0" w:firstLine="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确认复制成功并发给收货商后,删空所有,以免对下次的提取造成辨认不清的影响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最后一步删除已经绑走的游客窗口,用模板0号重新克隆,进行重新运行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1.wmf" Id="docRId3" Type="http://schemas.openxmlformats.org/officeDocument/2006/relationships/image" /><Relationship Target="media/image3.wmf" Id="docRId7" Type="http://schemas.openxmlformats.org/officeDocument/2006/relationships/image" /><Relationship Target="embeddings/oleObject0.bin" Id="docRId0" Type="http://schemas.openxmlformats.org/officeDocument/2006/relationships/oleObject" /><Relationship Target="numbering.xml" Id="docRId10" Type="http://schemas.openxmlformats.org/officeDocument/2006/relationships/numbering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embeddings/oleObject3.bin" Id="docRId6" Type="http://schemas.openxmlformats.org/officeDocument/2006/relationships/oleObject" /><Relationship Target="embeddings/oleObject4.bin" Id="docRId8" Type="http://schemas.openxmlformats.org/officeDocument/2006/relationships/oleObject" /><Relationship Target="media/image0.wmf" Id="docRId1" Type="http://schemas.openxmlformats.org/officeDocument/2006/relationships/image" /><Relationship Target="styles.xml" Id="docRId11" Type="http://schemas.openxmlformats.org/officeDocument/2006/relationships/styles" /><Relationship Target="media/image2.wmf" Id="docRId5" Type="http://schemas.openxmlformats.org/officeDocument/2006/relationships/image" /><Relationship Target="media/image4.wmf" Id="docRId9" Type="http://schemas.openxmlformats.org/officeDocument/2006/relationships/image" /></Relationships>
</file>