
<file path=[Content_Types].xml><?xml version="1.0" encoding="utf-8"?>
<Types xmlns="http://schemas.openxmlformats.org/package/2006/content-types">
  <Default Extension="rels" ContentType="application/vnd.openxmlformats-package.relationships+xml"/>
  <Default Extension="bin" ContentType="application/vnd.openxmlformats-officedocument.oleObject"/>
  <Default Extension="wmf" ContentType="image/x-wmf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52"/>
          <w:shd w:fill="auto" w:val="clear"/>
        </w:rPr>
      </w:pPr>
      <w:r>
        <w:rPr>
          <w:rFonts w:ascii="宋体" w:hAnsi="宋体" w:cs="宋体" w:eastAsia="宋体"/>
          <w:b/>
          <w:color w:val="C00000"/>
          <w:spacing w:val="0"/>
          <w:position w:val="0"/>
          <w:sz w:val="52"/>
          <w:shd w:fill="auto" w:val="clear"/>
        </w:rPr>
        <w:t xml:space="preserve">斯巴达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52"/>
          <w:shd w:fill="auto" w:val="clear"/>
        </w:rPr>
        <w:t xml:space="preserve">-</w:t>
      </w:r>
      <w:r>
        <w:rPr>
          <w:rFonts w:ascii="宋体" w:hAnsi="宋体" w:cs="宋体" w:eastAsia="宋体"/>
          <w:b/>
          <w:color w:val="C00000"/>
          <w:spacing w:val="0"/>
          <w:position w:val="0"/>
          <w:sz w:val="52"/>
          <w:shd w:fill="auto" w:val="clear"/>
        </w:rPr>
        <w:t xml:space="preserve">阿斯达年代记国际服教程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52"/>
          <w:shd w:fill="auto" w:val="clear"/>
        </w:rPr>
      </w:pPr>
      <w:r>
        <w:object w:dxaOrig="7965" w:dyaOrig="3302">
          <v:rect xmlns:o="urn:schemas-microsoft-com:office:office" xmlns:v="urn:schemas-microsoft-com:vml" id="rectole0000000000" style="width:398.250000pt;height:165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numPr>
          <w:ilvl w:val="0"/>
          <w:numId w:val="2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  <w:r>
        <w:rPr>
          <w:rFonts w:ascii="宋体" w:hAnsi="宋体" w:cs="宋体" w:eastAsia="宋体"/>
          <w:b/>
          <w:color w:val="C00000"/>
          <w:spacing w:val="0"/>
          <w:position w:val="0"/>
          <w:sz w:val="28"/>
          <w:shd w:fill="auto" w:val="clear"/>
        </w:rPr>
        <w:t xml:space="preserve">首先点击这个网页插件先安装这个网址插件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  <w:r>
        <w:object w:dxaOrig="7969" w:dyaOrig="2794">
          <v:rect xmlns:o="urn:schemas-microsoft-com:office:office" xmlns:v="urn:schemas-microsoft-com:vml" id="rectole0000000001" style="width:398.450000pt;height:139.7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numPr>
          <w:ilvl w:val="0"/>
          <w:numId w:val="4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  <w:r>
        <w:rPr>
          <w:rFonts w:ascii="宋体" w:hAnsi="宋体" w:cs="宋体" w:eastAsia="宋体"/>
          <w:b/>
          <w:color w:val="C00000"/>
          <w:spacing w:val="0"/>
          <w:position w:val="0"/>
          <w:sz w:val="28"/>
          <w:shd w:fill="auto" w:val="clear"/>
        </w:rPr>
        <w:t xml:space="preserve">在看账号格式，按指示输入就可以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8"/>
          <w:shd w:fill="auto" w:val="clear"/>
        </w:rPr>
        <w:t xml:space="preserve">.</w:t>
      </w:r>
      <w:r>
        <w:rPr>
          <w:rFonts w:ascii="宋体" w:hAnsi="宋体" w:cs="宋体" w:eastAsia="宋体"/>
          <w:b/>
          <w:color w:val="C00000"/>
          <w:spacing w:val="0"/>
          <w:position w:val="0"/>
          <w:sz w:val="28"/>
          <w:shd w:fill="auto" w:val="clear"/>
        </w:rPr>
        <w:t xml:space="preserve">新建一个文本文档按照格式把账号放里边。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  <w:r>
        <w:object w:dxaOrig="7971" w:dyaOrig="4542">
          <v:rect xmlns:o="urn:schemas-microsoft-com:office:office" xmlns:v="urn:schemas-microsoft-com:vml" id="rectole0000000002" style="width:398.550000pt;height:227.1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numPr>
          <w:ilvl w:val="0"/>
          <w:numId w:val="6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  <w:r>
        <w:rPr>
          <w:rFonts w:ascii="宋体" w:hAnsi="宋体" w:cs="宋体" w:eastAsia="宋体"/>
          <w:b/>
          <w:color w:val="C00000"/>
          <w:spacing w:val="0"/>
          <w:position w:val="0"/>
          <w:sz w:val="28"/>
          <w:shd w:fill="auto" w:val="clear"/>
        </w:rPr>
        <w:t xml:space="preserve">我这里做个演示，打开脚本找到账号路径导入咱们建的账号文本，这里账号就输入完成了人机验证是验证游戏出的谷歌验证，目前没有可以先不加，验证平台地址</w:t>
      </w:r>
      <w:hyperlink xmlns:r="http://schemas.openxmlformats.org/officeDocument/2006/relationships" r:id="docRId6">
        <w:r>
          <w:rPr>
            <w:rFonts w:ascii="Calibri" w:hAnsi="Calibri" w:cs="Calibri" w:eastAsia="Calibri"/>
            <w:b/>
            <w:color w:val="C00000"/>
            <w:spacing w:val="0"/>
            <w:position w:val="0"/>
            <w:sz w:val="28"/>
            <w:u w:val="single"/>
            <w:shd w:fill="auto" w:val="clear"/>
          </w:rPr>
          <w:t xml:space="preserve">https://yescaptcha.com/</w:t>
        </w:r>
      </w:hyperlink>
      <w:r>
        <w:rPr>
          <w:rFonts w:ascii="宋体" w:hAnsi="宋体" w:cs="宋体" w:eastAsia="宋体"/>
          <w:b/>
          <w:color w:val="C00000"/>
          <w:spacing w:val="0"/>
          <w:position w:val="0"/>
          <w:sz w:val="28"/>
          <w:shd w:fill="auto" w:val="clear"/>
        </w:rPr>
        <w:t xml:space="preserve">去注册一个账号找客服领取免费的积分。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  <w:r>
        <w:object w:dxaOrig="7965" w:dyaOrig="4487">
          <v:rect xmlns:o="urn:schemas-microsoft-com:office:office" xmlns:v="urn:schemas-microsoft-com:vml" id="rectole0000000003" style="width:398.250000pt;height:224.350000pt" o:preferrelative="t" o:ole="">
            <o:lock v:ext="edit"/>
            <v:imagedata xmlns:r="http://schemas.openxmlformats.org/officeDocument/2006/relationships" r:id="docRId8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7"/>
        </w:object>
      </w:r>
    </w:p>
    <w:p>
      <w:pPr>
        <w:numPr>
          <w:ilvl w:val="0"/>
          <w:numId w:val="8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  <w:r>
        <w:rPr>
          <w:rFonts w:ascii="宋体" w:hAnsi="宋体" w:cs="宋体" w:eastAsia="宋体"/>
          <w:b/>
          <w:color w:val="C00000"/>
          <w:spacing w:val="0"/>
          <w:position w:val="0"/>
          <w:sz w:val="28"/>
          <w:shd w:fill="auto" w:val="clear"/>
        </w:rPr>
        <w:t xml:space="preserve">这里我拿一个号做示例，轮号的话比如咱们开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8"/>
          <w:shd w:fill="auto" w:val="clear"/>
        </w:rPr>
        <w:t xml:space="preserve">10</w:t>
      </w:r>
      <w:r>
        <w:rPr>
          <w:rFonts w:ascii="宋体" w:hAnsi="宋体" w:cs="宋体" w:eastAsia="宋体"/>
          <w:b/>
          <w:color w:val="C00000"/>
          <w:spacing w:val="0"/>
          <w:position w:val="0"/>
          <w:sz w:val="28"/>
          <w:shd w:fill="auto" w:val="clear"/>
        </w:rPr>
        <w:t xml:space="preserve">个窗口可以房里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8"/>
          <w:shd w:fill="auto" w:val="clear"/>
        </w:rPr>
        <w:t xml:space="preserve">20-30</w:t>
      </w:r>
      <w:r>
        <w:rPr>
          <w:rFonts w:ascii="宋体" w:hAnsi="宋体" w:cs="宋体" w:eastAsia="宋体"/>
          <w:b/>
          <w:color w:val="C00000"/>
          <w:spacing w:val="0"/>
          <w:position w:val="0"/>
          <w:sz w:val="28"/>
          <w:shd w:fill="auto" w:val="clear"/>
        </w:rPr>
        <w:t xml:space="preserve">个账号他就一次轮账号了，然后设置里用共用配置才可以轮账号，占坑的话要勾选轮账号，在勾选占坑，然后开启才可以，游戏路径是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C00000"/>
          <w:spacing w:val="0"/>
          <w:position w:val="0"/>
          <w:sz w:val="28"/>
          <w:shd w:fill="auto" w:val="clear"/>
        </w:rPr>
        <w:t xml:space="preserve">Netmarble Game\ArthdalChronicles\ACProject\Binaries\Win64\ACProject-Win64-Shipping.exe</w:t>
      </w:r>
      <w:r>
        <w:rPr>
          <w:rFonts w:ascii="宋体" w:hAnsi="宋体" w:cs="宋体" w:eastAsia="宋体"/>
          <w:b/>
          <w:color w:val="C00000"/>
          <w:spacing w:val="0"/>
          <w:position w:val="0"/>
          <w:sz w:val="28"/>
          <w:shd w:fill="auto" w:val="clear"/>
        </w:rPr>
        <w:t xml:space="preserve">点击导入然后去你安装游戏的文件夹里找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8"/>
          <w:shd w:fill="auto" w:val="clear"/>
        </w:rPr>
        <w:t xml:space="preserve">exe</w:t>
      </w:r>
      <w:r>
        <w:rPr>
          <w:rFonts w:ascii="宋体" w:hAnsi="宋体" w:cs="宋体" w:eastAsia="宋体"/>
          <w:b/>
          <w:color w:val="C00000"/>
          <w:spacing w:val="0"/>
          <w:position w:val="0"/>
          <w:sz w:val="28"/>
          <w:shd w:fill="auto" w:val="clear"/>
        </w:rPr>
        <w:t xml:space="preserve">格式的导入就可以了。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  <w:r>
        <w:object w:dxaOrig="7968" w:dyaOrig="4656">
          <v:rect xmlns:o="urn:schemas-microsoft-com:office:office" xmlns:v="urn:schemas-microsoft-com:vml" id="rectole0000000004" style="width:398.400000pt;height:232.800000pt" o:preferrelative="t" o:ole="">
            <o:lock v:ext="edit"/>
            <v:imagedata xmlns:r="http://schemas.openxmlformats.org/officeDocument/2006/relationships" r:id="docRId10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9"/>
        </w:objec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8"/>
          <w:shd w:fill="auto" w:val="clear"/>
        </w:rPr>
        <w:t xml:space="preserve">5.</w:t>
      </w:r>
      <w:r>
        <w:rPr>
          <w:rFonts w:ascii="宋体" w:hAnsi="宋体" w:cs="宋体" w:eastAsia="宋体"/>
          <w:b/>
          <w:color w:val="C00000"/>
          <w:spacing w:val="0"/>
          <w:position w:val="0"/>
          <w:sz w:val="28"/>
          <w:shd w:fill="auto" w:val="clear"/>
        </w:rPr>
        <w:t xml:space="preserve">这里不论号，不占坑的情况下我们可以单独勾选，也可以用公用配置，主线勾选等级自己设置，勾选上势力任务我们做完主线回去做势力任务，自选地图，然后刷新蓝色的自定义刷新几次接任务的战力自己选择。野外挂机，我们优先副本优先势力任务，优先采集材料不够了，才会去野外挂机的，野外挂机我们手动跑到要挂机的地方去提取一个坐标，就可以了。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  <w:r>
        <w:object w:dxaOrig="7962" w:dyaOrig="2999">
          <v:rect xmlns:o="urn:schemas-microsoft-com:office:office" xmlns:v="urn:schemas-microsoft-com:vml" id="rectole0000000005" style="width:398.100000pt;height:149.950000pt" o:preferrelative="t" o:ole="">
            <o:lock v:ext="edit"/>
            <v:imagedata xmlns:r="http://schemas.openxmlformats.org/officeDocument/2006/relationships" r:id="docRId12" o:title=""/>
          </v:rect>
          <o:OLEObject xmlns:r="http://schemas.openxmlformats.org/officeDocument/2006/relationships" xmlns:o="urn:schemas-microsoft-com:office:office" Type="Embed" ProgID="StaticMetafile" DrawAspect="Content" ObjectID="0000000005" ShapeID="rectole0000000005" r:id="docRId11"/>
        </w:objec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C00000"/>
          <w:spacing w:val="0"/>
          <w:position w:val="0"/>
          <w:sz w:val="28"/>
          <w:shd w:fill="auto" w:val="clear"/>
        </w:rPr>
        <w:t xml:space="preserve">6.</w:t>
      </w:r>
      <w:r>
        <w:rPr>
          <w:rFonts w:ascii="宋体" w:hAnsi="宋体" w:cs="宋体" w:eastAsia="宋体"/>
          <w:b/>
          <w:color w:val="C00000"/>
          <w:spacing w:val="0"/>
          <w:position w:val="0"/>
          <w:sz w:val="28"/>
          <w:shd w:fill="auto" w:val="clear"/>
        </w:rPr>
        <w:t xml:space="preserve">补给这里勾选上药水下拉选择需要补给的药水，低于多少个买多少个。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  <w:r>
        <w:object w:dxaOrig="7971" w:dyaOrig="4564">
          <v:rect xmlns:o="urn:schemas-microsoft-com:office:office" xmlns:v="urn:schemas-microsoft-com:vml" id="rectole0000000006" style="width:398.550000pt;height:228.200000pt" o:preferrelative="t" o:ole="">
            <o:lock v:ext="edit"/>
            <v:imagedata xmlns:r="http://schemas.openxmlformats.org/officeDocument/2006/relationships" r:id="docRId14" o:title=""/>
          </v:rect>
          <o:OLEObject xmlns:r="http://schemas.openxmlformats.org/officeDocument/2006/relationships" xmlns:o="urn:schemas-microsoft-com:office:office" Type="Embed" ProgID="StaticMetafile" DrawAspect="Content" ObjectID="0000000006" ShapeID="rectole0000000006" r:id="docRId13"/>
        </w:object>
      </w:r>
    </w:p>
    <w:p>
      <w:pPr>
        <w:numPr>
          <w:ilvl w:val="0"/>
          <w:numId w:val="10"/>
        </w:numPr>
        <w:tabs>
          <w:tab w:val="left" w:pos="312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  <w:r>
        <w:rPr>
          <w:rFonts w:ascii="宋体" w:hAnsi="宋体" w:cs="宋体" w:eastAsia="宋体"/>
          <w:b/>
          <w:color w:val="C00000"/>
          <w:spacing w:val="0"/>
          <w:position w:val="0"/>
          <w:sz w:val="28"/>
          <w:shd w:fill="auto" w:val="clear"/>
        </w:rPr>
        <w:t xml:space="preserve">采集录制这里是你跑到你需要录制的地方，然后到我们需要采集的采集物旁点击一下添加，这里录制的是普通的物资，发光不用录制，录制完成之后我们保存录制，然后导入查看，这里的导入仅是查看。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  <w:r>
        <w:object w:dxaOrig="7971" w:dyaOrig="4653">
          <v:rect xmlns:o="urn:schemas-microsoft-com:office:office" xmlns:v="urn:schemas-microsoft-com:vml" id="rectole0000000007" style="width:398.550000pt;height:232.650000pt" o:preferrelative="t" o:ole="">
            <o:lock v:ext="edit"/>
            <v:imagedata xmlns:r="http://schemas.openxmlformats.org/officeDocument/2006/relationships" r:id="docRId16" o:title=""/>
          </v:rect>
          <o:OLEObject xmlns:r="http://schemas.openxmlformats.org/officeDocument/2006/relationships" xmlns:o="urn:schemas-microsoft-com:office:office" Type="Embed" ProgID="StaticMetafile" DrawAspect="Content" ObjectID="0000000007" ShapeID="rectole0000000007" r:id="docRId15"/>
        </w:object>
      </w:r>
    </w:p>
    <w:p>
      <w:pPr>
        <w:numPr>
          <w:ilvl w:val="0"/>
          <w:numId w:val="12"/>
        </w:numPr>
        <w:tabs>
          <w:tab w:val="left" w:pos="312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  <w:r>
        <w:rPr>
          <w:rFonts w:ascii="宋体" w:hAnsi="宋体" w:cs="宋体" w:eastAsia="宋体"/>
          <w:b/>
          <w:color w:val="C00000"/>
          <w:spacing w:val="0"/>
          <w:position w:val="0"/>
          <w:sz w:val="28"/>
          <w:shd w:fill="auto" w:val="clear"/>
        </w:rPr>
        <w:t xml:space="preserve">这里是导入我们录制的路径，比如我们录制的只有采集树，可以在路途中捎带着其他两样。下边的勾选支持多选和全选，按需要勾选就行。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  <w:r>
        <w:object w:dxaOrig="7964" w:dyaOrig="5768">
          <v:rect xmlns:o="urn:schemas-microsoft-com:office:office" xmlns:v="urn:schemas-microsoft-com:vml" id="rectole0000000008" style="width:398.200000pt;height:288.400000pt" o:preferrelative="t" o:ole="">
            <o:lock v:ext="edit"/>
            <v:imagedata xmlns:r="http://schemas.openxmlformats.org/officeDocument/2006/relationships" r:id="docRId18" o:title=""/>
          </v:rect>
          <o:OLEObject xmlns:r="http://schemas.openxmlformats.org/officeDocument/2006/relationships" xmlns:o="urn:schemas-microsoft-com:office:office" Type="Embed" ProgID="StaticMetafile" DrawAspect="Content" ObjectID="0000000008" ShapeID="rectole0000000008" r:id="docRId17"/>
        </w:object>
      </w:r>
    </w:p>
    <w:p>
      <w:pPr>
        <w:numPr>
          <w:ilvl w:val="0"/>
          <w:numId w:val="14"/>
        </w:numPr>
        <w:tabs>
          <w:tab w:val="left" w:pos="312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  <w:r>
        <w:rPr>
          <w:rFonts w:ascii="宋体" w:hAnsi="宋体" w:cs="宋体" w:eastAsia="宋体"/>
          <w:b/>
          <w:color w:val="C00000"/>
          <w:spacing w:val="0"/>
          <w:position w:val="0"/>
          <w:sz w:val="28"/>
          <w:shd w:fill="auto" w:val="clear"/>
        </w:rPr>
        <w:t xml:space="preserve">采集发光物这里也要提取一下坐标，然后勾选图中勾选的，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  <w:r>
        <w:object w:dxaOrig="7968" w:dyaOrig="4579">
          <v:rect xmlns:o="urn:schemas-microsoft-com:office:office" xmlns:v="urn:schemas-microsoft-com:vml" id="rectole0000000009" style="width:398.400000pt;height:228.950000pt" o:preferrelative="t" o:ole="">
            <o:lock v:ext="edit"/>
            <v:imagedata xmlns:r="http://schemas.openxmlformats.org/officeDocument/2006/relationships" r:id="docRId20" o:title=""/>
          </v:rect>
          <o:OLEObject xmlns:r="http://schemas.openxmlformats.org/officeDocument/2006/relationships" xmlns:o="urn:schemas-microsoft-com:office:office" Type="Embed" ProgID="StaticMetafile" DrawAspect="Content" ObjectID="0000000009" ShapeID="rectole0000000009" r:id="docRId19"/>
        </w:object>
      </w:r>
    </w:p>
    <w:p>
      <w:pPr>
        <w:numPr>
          <w:ilvl w:val="0"/>
          <w:numId w:val="16"/>
        </w:numPr>
        <w:tabs>
          <w:tab w:val="left" w:pos="312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  <w:r>
        <w:rPr>
          <w:rFonts w:ascii="宋体" w:hAnsi="宋体" w:cs="宋体" w:eastAsia="宋体"/>
          <w:b/>
          <w:color w:val="C00000"/>
          <w:spacing w:val="0"/>
          <w:position w:val="0"/>
          <w:sz w:val="28"/>
          <w:shd w:fill="auto" w:val="clear"/>
        </w:rPr>
        <w:t xml:space="preserve">钓鱼按照这个勾选，同时勾选钓鱼和采集的，要先到能钓鱼的点位去提取钓鱼点位的坐标，然后钓鱼天气没有了，会自动去采集。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  <w:r>
        <w:object w:dxaOrig="7962" w:dyaOrig="4623">
          <v:rect xmlns:o="urn:schemas-microsoft-com:office:office" xmlns:v="urn:schemas-microsoft-com:vml" id="rectole0000000010" style="width:398.100000pt;height:231.150000pt" o:preferrelative="t" o:ole="">
            <o:lock v:ext="edit"/>
            <v:imagedata xmlns:r="http://schemas.openxmlformats.org/officeDocument/2006/relationships" r:id="docRId22" o:title=""/>
          </v:rect>
          <o:OLEObject xmlns:r="http://schemas.openxmlformats.org/officeDocument/2006/relationships" xmlns:o="urn:schemas-microsoft-com:office:office" Type="Embed" ProgID="StaticMetafile" DrawAspect="Content" ObjectID="0000000010" ShapeID="rectole0000000010" r:id="docRId21"/>
        </w:object>
      </w:r>
    </w:p>
    <w:p>
      <w:pPr>
        <w:numPr>
          <w:ilvl w:val="0"/>
          <w:numId w:val="18"/>
        </w:numPr>
        <w:tabs>
          <w:tab w:val="left" w:pos="312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  <w:r>
        <w:rPr>
          <w:rFonts w:ascii="宋体" w:hAnsi="宋体" w:cs="宋体" w:eastAsia="宋体"/>
          <w:b/>
          <w:color w:val="C00000"/>
          <w:spacing w:val="0"/>
          <w:position w:val="0"/>
          <w:sz w:val="28"/>
          <w:shd w:fill="auto" w:val="clear"/>
        </w:rPr>
        <w:t xml:space="preserve">副本和拍卖很好理解这里不讲了，现在讲一下倒货，老板号，倒货时候不能动，所以每两分钟跳一下，以防止掉线，倒货材料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8"/>
          <w:shd w:fill="auto" w:val="clear"/>
        </w:rPr>
        <w:t xml:space="preserve">3</w:t>
      </w:r>
      <w:r>
        <w:rPr>
          <w:rFonts w:ascii="宋体" w:hAnsi="宋体" w:cs="宋体" w:eastAsia="宋体"/>
          <w:b/>
          <w:color w:val="C00000"/>
          <w:spacing w:val="0"/>
          <w:position w:val="0"/>
          <w:sz w:val="28"/>
          <w:shd w:fill="auto" w:val="clear"/>
        </w:rPr>
        <w:t xml:space="preserve">选一，数量金额自己设置我这里只是作为展示。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  <w:r>
        <w:object w:dxaOrig="7965" w:dyaOrig="2922">
          <v:rect xmlns:o="urn:schemas-microsoft-com:office:office" xmlns:v="urn:schemas-microsoft-com:vml" id="rectole0000000011" style="width:398.250000pt;height:146.100000pt" o:preferrelative="t" o:ole="">
            <o:lock v:ext="edit"/>
            <v:imagedata xmlns:r="http://schemas.openxmlformats.org/officeDocument/2006/relationships" r:id="docRId24" o:title=""/>
          </v:rect>
          <o:OLEObject xmlns:r="http://schemas.openxmlformats.org/officeDocument/2006/relationships" xmlns:o="urn:schemas-microsoft-com:office:office" Type="Embed" ProgID="StaticMetafile" DrawAspect="Content" ObjectID="0000000011" ShapeID="rectole0000000011" r:id="docRId23"/>
        </w:object>
      </w:r>
    </w:p>
    <w:p>
      <w:pPr>
        <w:numPr>
          <w:ilvl w:val="0"/>
          <w:numId w:val="20"/>
        </w:numPr>
        <w:tabs>
          <w:tab w:val="left" w:pos="312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  <w:r>
        <w:rPr>
          <w:rFonts w:ascii="宋体" w:hAnsi="宋体" w:cs="宋体" w:eastAsia="宋体"/>
          <w:b/>
          <w:color w:val="C00000"/>
          <w:spacing w:val="0"/>
          <w:position w:val="0"/>
          <w:sz w:val="28"/>
          <w:shd w:fill="auto" w:val="clear"/>
        </w:rPr>
        <w:t xml:space="preserve">打工号的设置，必须和老板号一致。否则倒钻失败。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  <w:r>
        <w:object w:dxaOrig="7965" w:dyaOrig="4621">
          <v:rect xmlns:o="urn:schemas-microsoft-com:office:office" xmlns:v="urn:schemas-microsoft-com:vml" id="rectole0000000012" style="width:398.250000pt;height:231.050000pt" o:preferrelative="t" o:ole="">
            <o:lock v:ext="edit"/>
            <v:imagedata xmlns:r="http://schemas.openxmlformats.org/officeDocument/2006/relationships" r:id="docRId26" o:title=""/>
          </v:rect>
          <o:OLEObject xmlns:r="http://schemas.openxmlformats.org/officeDocument/2006/relationships" xmlns:o="urn:schemas-microsoft-com:office:office" Type="Embed" ProgID="StaticMetafile" DrawAspect="Content" ObjectID="0000000012" ShapeID="rectole0000000012" r:id="docRId25"/>
        </w:object>
      </w:r>
    </w:p>
    <w:p>
      <w:pPr>
        <w:numPr>
          <w:ilvl w:val="0"/>
          <w:numId w:val="22"/>
        </w:numPr>
        <w:tabs>
          <w:tab w:val="left" w:pos="312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  <w:r>
        <w:rPr>
          <w:rFonts w:ascii="宋体" w:hAnsi="宋体" w:cs="宋体" w:eastAsia="宋体"/>
          <w:b/>
          <w:color w:val="C00000"/>
          <w:spacing w:val="0"/>
          <w:position w:val="0"/>
          <w:sz w:val="28"/>
          <w:shd w:fill="auto" w:val="clear"/>
        </w:rPr>
        <w:t xml:space="preserve">这里的强化是强化的上架交易行的装备，点击顺序依次是：红色箭头指向，，黄色箭头指向，和蓝色箭头指向，装备颜色按等级和需求自己设置我这里是只强化绿色的，强化到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8"/>
          <w:shd w:fill="auto" w:val="clear"/>
        </w:rPr>
        <w:t xml:space="preserve">7</w:t>
      </w:r>
      <w:r>
        <w:rPr>
          <w:rFonts w:ascii="宋体" w:hAnsi="宋体" w:cs="宋体" w:eastAsia="宋体"/>
          <w:b/>
          <w:color w:val="C00000"/>
          <w:spacing w:val="0"/>
          <w:position w:val="0"/>
          <w:sz w:val="28"/>
          <w:shd w:fill="auto" w:val="clear"/>
        </w:rPr>
        <w:t xml:space="preserve">级，最后一页的每日购买目前只支持银币购买，硬币购买后续陆续添加。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  <w:r>
        <w:object w:dxaOrig="7971" w:dyaOrig="2457">
          <v:rect xmlns:o="urn:schemas-microsoft-com:office:office" xmlns:v="urn:schemas-microsoft-com:vml" id="rectole0000000013" style="width:398.550000pt;height:122.850000pt" o:preferrelative="t" o:ole="">
            <o:lock v:ext="edit"/>
            <v:imagedata xmlns:r="http://schemas.openxmlformats.org/officeDocument/2006/relationships" r:id="docRId28" o:title=""/>
          </v:rect>
          <o:OLEObject xmlns:r="http://schemas.openxmlformats.org/officeDocument/2006/relationships" xmlns:o="urn:schemas-microsoft-com:office:office" Type="Embed" ProgID="StaticMetafile" DrawAspect="Content" ObjectID="0000000013" ShapeID="rectole0000000013" r:id="docRId27"/>
        </w:objec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  <w:r>
        <w:object w:dxaOrig="4838" w:dyaOrig="3556">
          <v:rect xmlns:o="urn:schemas-microsoft-com:office:office" xmlns:v="urn:schemas-microsoft-com:vml" id="rectole0000000014" style="width:241.900000pt;height:177.800000pt" o:preferrelative="t" o:ole="">
            <o:lock v:ext="edit"/>
            <v:imagedata xmlns:r="http://schemas.openxmlformats.org/officeDocument/2006/relationships" r:id="docRId30" o:title=""/>
          </v:rect>
          <o:OLEObject xmlns:r="http://schemas.openxmlformats.org/officeDocument/2006/relationships" xmlns:o="urn:schemas-microsoft-com:office:office" Type="Embed" ProgID="StaticMetafile" DrawAspect="Content" ObjectID="0000000014" ShapeID="rectole0000000014" r:id="docRId29"/>
        </w:object>
      </w:r>
    </w:p>
    <w:p>
      <w:pPr>
        <w:numPr>
          <w:ilvl w:val="0"/>
          <w:numId w:val="24"/>
        </w:numPr>
        <w:tabs>
          <w:tab w:val="left" w:pos="312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  <w:r>
        <w:rPr>
          <w:rFonts w:ascii="宋体" w:hAnsi="宋体" w:cs="宋体" w:eastAsia="宋体"/>
          <w:b/>
          <w:color w:val="C00000"/>
          <w:spacing w:val="0"/>
          <w:position w:val="0"/>
          <w:sz w:val="28"/>
          <w:shd w:fill="auto" w:val="clear"/>
        </w:rPr>
        <w:t xml:space="preserve">辅助协议登录不了的，用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8"/>
          <w:shd w:fill="auto" w:val="clear"/>
        </w:rPr>
        <w:t xml:space="preserve">vk</w:t>
      </w:r>
      <w:r>
        <w:rPr>
          <w:rFonts w:ascii="宋体" w:hAnsi="宋体" w:cs="宋体" w:eastAsia="宋体"/>
          <w:b/>
          <w:color w:val="C00000"/>
          <w:spacing w:val="0"/>
          <w:position w:val="0"/>
          <w:sz w:val="28"/>
          <w:shd w:fill="auto" w:val="clear"/>
        </w:rPr>
        <w:t xml:space="preserve">协议启动。设置如上两图。</w:t>
      </w:r>
    </w:p>
    <w:p>
      <w:pPr>
        <w:numPr>
          <w:ilvl w:val="0"/>
          <w:numId w:val="24"/>
        </w:numPr>
        <w:tabs>
          <w:tab w:val="left" w:pos="312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  <w:r>
        <w:rPr>
          <w:rFonts w:ascii="宋体" w:hAnsi="宋体" w:cs="宋体" w:eastAsia="宋体"/>
          <w:b/>
          <w:color w:val="C00000"/>
          <w:spacing w:val="0"/>
          <w:position w:val="0"/>
          <w:sz w:val="28"/>
          <w:shd w:fill="auto" w:val="clear"/>
        </w:rPr>
        <w:t xml:space="preserve">建议大家用花屏优化。</w:t>
      </w:r>
    </w:p>
    <w:p>
      <w:pPr>
        <w:tabs>
          <w:tab w:val="left" w:pos="312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</w:p>
    <w:p>
      <w:pPr>
        <w:tabs>
          <w:tab w:val="left" w:pos="312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  <w:r>
        <w:rPr>
          <w:rFonts w:ascii="宋体" w:hAnsi="宋体" w:cs="宋体" w:eastAsia="宋体"/>
          <w:b/>
          <w:color w:val="C00000"/>
          <w:spacing w:val="0"/>
          <w:position w:val="0"/>
          <w:sz w:val="28"/>
          <w:shd w:fill="auto" w:val="clear"/>
        </w:rPr>
        <w:t xml:space="preserve">斯巴达团队售后优质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宋体" w:hAnsi="宋体" w:cs="宋体" w:eastAsia="宋体"/>
          <w:b/>
          <w:color w:val="C00000"/>
          <w:spacing w:val="0"/>
          <w:position w:val="0"/>
          <w:sz w:val="28"/>
          <w:shd w:fill="auto" w:val="clear"/>
        </w:rPr>
        <w:t xml:space="preserve">解决用户一切问题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宋体" w:hAnsi="宋体" w:cs="宋体" w:eastAsia="宋体"/>
          <w:b/>
          <w:color w:val="C00000"/>
          <w:spacing w:val="0"/>
          <w:position w:val="0"/>
          <w:sz w:val="28"/>
          <w:shd w:fill="auto" w:val="clear"/>
        </w:rPr>
        <w:t xml:space="preserve">无差别对待一切用户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C00000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</w:lvl>
  </w:abstractNum>
  <w:abstractNum w:abstractNumId="7">
    <w:lvl w:ilvl="0">
      <w:start w:val="1"/>
      <w:numFmt w:val="decimal"/>
      <w:lvlText w:val="%1."/>
    </w:lvl>
  </w:abstractNum>
  <w:abstractNum w:abstractNumId="13">
    <w:lvl w:ilvl="0">
      <w:start w:val="1"/>
      <w:numFmt w:val="decimal"/>
      <w:lvlText w:val="%1."/>
    </w:lvl>
  </w:abstractNum>
  <w:abstractNum w:abstractNumId="19">
    <w:lvl w:ilvl="0">
      <w:start w:val="1"/>
      <w:numFmt w:val="decimal"/>
      <w:lvlText w:val="%1."/>
    </w:lvl>
  </w:abstractNum>
  <w:abstractNum w:abstractNumId="25">
    <w:lvl w:ilvl="0">
      <w:start w:val="1"/>
      <w:numFmt w:val="decimal"/>
      <w:lvlText w:val="%1."/>
    </w:lvl>
  </w:abstractNum>
  <w:abstractNum w:abstractNumId="31">
    <w:lvl w:ilvl="0">
      <w:start w:val="1"/>
      <w:numFmt w:val="decimal"/>
      <w:lvlText w:val="%1."/>
    </w:lvl>
  </w:abstractNum>
  <w:abstractNum w:abstractNumId="37">
    <w:lvl w:ilvl="0">
      <w:start w:val="1"/>
      <w:numFmt w:val="decimal"/>
      <w:lvlText w:val="%1."/>
    </w:lvl>
  </w:abstractNum>
  <w:abstractNum w:abstractNumId="43">
    <w:lvl w:ilvl="0">
      <w:start w:val="1"/>
      <w:numFmt w:val="decimal"/>
      <w:lvlText w:val="%1."/>
    </w:lvl>
  </w:abstractNum>
  <w:abstractNum w:abstractNumId="49">
    <w:lvl w:ilvl="0">
      <w:start w:val="1"/>
      <w:numFmt w:val="decimal"/>
      <w:lvlText w:val="%1."/>
    </w:lvl>
  </w:abstractNum>
  <w:abstractNum w:abstractNumId="55">
    <w:lvl w:ilvl="0">
      <w:start w:val="1"/>
      <w:numFmt w:val="decimal"/>
      <w:lvlText w:val="%1."/>
    </w:lvl>
  </w:abstractNum>
  <w:abstractNum w:abstractNumId="61">
    <w:lvl w:ilvl="0">
      <w:start w:val="1"/>
      <w:numFmt w:val="decimal"/>
      <w:lvlText w:val="%1."/>
    </w:lvl>
  </w:abstractNum>
  <w:abstractNum w:abstractNumId="67">
    <w:lvl w:ilvl="0">
      <w:start w:val="1"/>
      <w:numFmt w:val="decimal"/>
      <w:lvlText w:val="%1."/>
    </w:lvl>
  </w:abstractNum>
  <w:num w:numId="2">
    <w:abstractNumId w:val="67"/>
  </w:num>
  <w:num w:numId="4">
    <w:abstractNumId w:val="61"/>
  </w:num>
  <w:num w:numId="6">
    <w:abstractNumId w:val="55"/>
  </w:num>
  <w:num w:numId="8">
    <w:abstractNumId w:val="49"/>
  </w:num>
  <w:num w:numId="10">
    <w:abstractNumId w:val="43"/>
  </w:num>
  <w:num w:numId="12">
    <w:abstractNumId w:val="37"/>
  </w:num>
  <w:num w:numId="14">
    <w:abstractNumId w:val="31"/>
  </w:num>
  <w:num w:numId="16">
    <w:abstractNumId w:val="25"/>
  </w:num>
  <w:num w:numId="18">
    <w:abstractNumId w:val="19"/>
  </w:num>
  <w:num w:numId="20">
    <w:abstractNumId w:val="13"/>
  </w:num>
  <w:num w:numId="22">
    <w:abstractNumId w:val="7"/>
  </w:num>
  <w:num w:numId="24">
    <w:abstractNumId w:val="1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3.bin" Id="docRId7" Type="http://schemas.openxmlformats.org/officeDocument/2006/relationships/oleObject" /><Relationship Target="media/image6.wmf" Id="docRId14" Type="http://schemas.openxmlformats.org/officeDocument/2006/relationships/image" /><Relationship Target="embeddings/oleObject11.bin" Id="docRId23" Type="http://schemas.openxmlformats.org/officeDocument/2006/relationships/oleObject" /><Relationship TargetMode="External" Target="https://yescaptcha.com/" Id="docRId6" Type="http://schemas.openxmlformats.org/officeDocument/2006/relationships/hyperlink" /><Relationship Target="media/image0.wmf" Id="docRId1" Type="http://schemas.openxmlformats.org/officeDocument/2006/relationships/image" /><Relationship Target="embeddings/oleObject7.bin" Id="docRId15" Type="http://schemas.openxmlformats.org/officeDocument/2006/relationships/oleObject" /><Relationship Target="media/image10.wmf" Id="docRId22" Type="http://schemas.openxmlformats.org/officeDocument/2006/relationships/image" /><Relationship Target="embeddings/oleObject4.bin" Id="docRId9" Type="http://schemas.openxmlformats.org/officeDocument/2006/relationships/oleObject" /><Relationship Target="embeddings/oleObject0.bin" Id="docRId0" Type="http://schemas.openxmlformats.org/officeDocument/2006/relationships/oleObject" /><Relationship Target="media/image5.wmf" Id="docRId12" Type="http://schemas.openxmlformats.org/officeDocument/2006/relationships/image" /><Relationship Target="embeddings/oleObject10.bin" Id="docRId21" Type="http://schemas.openxmlformats.org/officeDocument/2006/relationships/oleObject" /><Relationship Target="embeddings/oleObject14.bin" Id="docRId29" Type="http://schemas.openxmlformats.org/officeDocument/2006/relationships/oleObject" /><Relationship Target="media/image3.wmf" Id="docRId8" Type="http://schemas.openxmlformats.org/officeDocument/2006/relationships/image" /><Relationship Target="embeddings/oleObject6.bin" Id="docRId13" Type="http://schemas.openxmlformats.org/officeDocument/2006/relationships/oleObject" /><Relationship Target="media/image9.wmf" Id="docRId20" Type="http://schemas.openxmlformats.org/officeDocument/2006/relationships/image" /><Relationship Target="media/image13.wmf" Id="docRId28" Type="http://schemas.openxmlformats.org/officeDocument/2006/relationships/image" /><Relationship Target="media/image1.wmf" Id="docRId3" Type="http://schemas.openxmlformats.org/officeDocument/2006/relationships/image" /><Relationship Target="media/image4.wmf" Id="docRId10" Type="http://schemas.openxmlformats.org/officeDocument/2006/relationships/image" /><Relationship Target="media/image8.wmf" Id="docRId18" Type="http://schemas.openxmlformats.org/officeDocument/2006/relationships/image" /><Relationship Target="embeddings/oleObject1.bin" Id="docRId2" Type="http://schemas.openxmlformats.org/officeDocument/2006/relationships/oleObject" /><Relationship Target="embeddings/oleObject13.bin" Id="docRId27" Type="http://schemas.openxmlformats.org/officeDocument/2006/relationships/oleObject" /><Relationship Target="media/image14.wmf" Id="docRId30" Type="http://schemas.openxmlformats.org/officeDocument/2006/relationships/image" /><Relationship Target="embeddings/oleObject5.bin" Id="docRId11" Type="http://schemas.openxmlformats.org/officeDocument/2006/relationships/oleObject" /><Relationship Target="embeddings/oleObject9.bin" Id="docRId19" Type="http://schemas.openxmlformats.org/officeDocument/2006/relationships/oleObject" /><Relationship Target="media/image12.wmf" Id="docRId26" Type="http://schemas.openxmlformats.org/officeDocument/2006/relationships/image" /><Relationship Target="numbering.xml" Id="docRId31" Type="http://schemas.openxmlformats.org/officeDocument/2006/relationships/numbering" /><Relationship Target="media/image2.wmf" Id="docRId5" Type="http://schemas.openxmlformats.org/officeDocument/2006/relationships/image" /><Relationship Target="media/image7.wmf" Id="docRId16" Type="http://schemas.openxmlformats.org/officeDocument/2006/relationships/image" /><Relationship Target="embeddings/oleObject12.bin" Id="docRId25" Type="http://schemas.openxmlformats.org/officeDocument/2006/relationships/oleObject" /><Relationship Target="styles.xml" Id="docRId32" Type="http://schemas.openxmlformats.org/officeDocument/2006/relationships/styles" /><Relationship Target="embeddings/oleObject2.bin" Id="docRId4" Type="http://schemas.openxmlformats.org/officeDocument/2006/relationships/oleObject" /><Relationship Target="embeddings/oleObject8.bin" Id="docRId17" Type="http://schemas.openxmlformats.org/officeDocument/2006/relationships/oleObject" /><Relationship Target="media/image11.wmf" Id="docRId24" Type="http://schemas.openxmlformats.org/officeDocument/2006/relationships/image" /></Relationships>
</file>